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CDB" w:rsidRDefault="00706CDB" w:rsidP="00706CDB">
      <w:pPr>
        <w:spacing w:after="0" w:line="360" w:lineRule="auto"/>
        <w:contextualSpacing/>
        <w:rPr>
          <w:rFonts w:ascii="Times New Roman" w:hAnsi="Times New Roman" w:cs="Times New Roman"/>
          <w:b/>
          <w:bCs/>
          <w:color w:val="F79646" w:themeColor="accent6"/>
          <w:sz w:val="44"/>
          <w:u w:val="single"/>
        </w:rPr>
      </w:pPr>
      <w:r w:rsidRPr="00706CDB">
        <w:rPr>
          <w:rFonts w:ascii="Times New Roman" w:hAnsi="Times New Roman" w:cs="Times New Roman"/>
          <w:b/>
          <w:bCs/>
          <w:color w:val="F79646" w:themeColor="accent6"/>
          <w:sz w:val="44"/>
          <w:u w:val="single"/>
        </w:rPr>
        <w:t>Výchovný poradce</w:t>
      </w:r>
      <w:r w:rsidRPr="00706CDB">
        <w:rPr>
          <w:rFonts w:ascii="Times New Roman" w:hAnsi="Times New Roman" w:cs="Times New Roman"/>
          <w:b/>
          <w:bCs/>
          <w:color w:val="F79646" w:themeColor="accent6"/>
          <w:sz w:val="44"/>
          <w:u w:val="single"/>
        </w:rPr>
        <w:t xml:space="preserve"> – náplň práce</w:t>
      </w:r>
    </w:p>
    <w:p w:rsidR="00706CDB" w:rsidRPr="00706CDB" w:rsidRDefault="00706CDB" w:rsidP="00706CDB">
      <w:pPr>
        <w:spacing w:after="0" w:line="360" w:lineRule="auto"/>
        <w:contextualSpacing/>
        <w:rPr>
          <w:rFonts w:ascii="Times New Roman" w:hAnsi="Times New Roman" w:cs="Times New Roman"/>
          <w:b/>
          <w:bCs/>
          <w:color w:val="F79646" w:themeColor="accent6"/>
          <w:sz w:val="24"/>
          <w:u w:val="single"/>
        </w:rPr>
      </w:pPr>
    </w:p>
    <w:p w:rsidR="00706CDB" w:rsidRPr="007C2F94" w:rsidRDefault="00706CDB" w:rsidP="00706CDB">
      <w:pPr>
        <w:spacing w:after="0" w:line="360" w:lineRule="auto"/>
        <w:contextualSpacing/>
        <w:rPr>
          <w:rFonts w:ascii="Times New Roman" w:hAnsi="Times New Roman" w:cs="Times New Roman"/>
          <w:sz w:val="24"/>
          <w:u w:val="single"/>
        </w:rPr>
      </w:pPr>
      <w:r w:rsidRPr="007C2F94">
        <w:rPr>
          <w:rFonts w:ascii="Times New Roman" w:hAnsi="Times New Roman" w:cs="Times New Roman"/>
          <w:b/>
          <w:bCs/>
          <w:sz w:val="24"/>
          <w:u w:val="single"/>
        </w:rPr>
        <w:t>Výchovný poradce se vám bude snažit pomoci:</w:t>
      </w:r>
    </w:p>
    <w:p w:rsidR="00706CDB" w:rsidRPr="00B12F19" w:rsidRDefault="00706CDB" w:rsidP="00706CDB">
      <w:p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sz w:val="24"/>
        </w:rPr>
        <w:t>- pokud potřebujete poradit v oblasti volby povolání (kariérové poradenství)</w:t>
      </w:r>
    </w:p>
    <w:p w:rsidR="00706CDB" w:rsidRPr="00B12F19" w:rsidRDefault="00706CDB" w:rsidP="00706CDB">
      <w:p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sz w:val="24"/>
        </w:rPr>
        <w:t>- pokud má vaše dítě problémy se zvládáním učiva</w:t>
      </w:r>
    </w:p>
    <w:p w:rsidR="00706CDB" w:rsidRPr="00B12F19" w:rsidRDefault="00706CDB" w:rsidP="00706CDB">
      <w:p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sz w:val="24"/>
        </w:rPr>
        <w:t>- pokud má vaše dítě zdravotní omezení, případně potřebuje individuální přístup v různých oblastech vzdělávání</w:t>
      </w:r>
      <w:bookmarkStart w:id="0" w:name="_GoBack"/>
      <w:bookmarkEnd w:id="0"/>
    </w:p>
    <w:p w:rsidR="00706CDB" w:rsidRPr="00B12F19" w:rsidRDefault="00706CDB" w:rsidP="00706CDB">
      <w:p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sz w:val="24"/>
        </w:rPr>
        <w:t>- pokud má problémy ve vztahu ke spolužákům, rodičům, učitelům</w:t>
      </w:r>
    </w:p>
    <w:p w:rsidR="00706CDB" w:rsidRDefault="00706CDB" w:rsidP="00706CDB">
      <w:p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sz w:val="24"/>
        </w:rPr>
        <w:t>- pokud má vaše dítě jiné problémy (strach, nedůvěra, sebepodceňování)</w:t>
      </w:r>
    </w:p>
    <w:p w:rsidR="00706CDB" w:rsidRPr="00B12F19" w:rsidRDefault="00706CDB" w:rsidP="00706CDB">
      <w:pPr>
        <w:spacing w:after="0" w:line="360" w:lineRule="auto"/>
        <w:contextualSpacing/>
        <w:rPr>
          <w:rFonts w:ascii="Times New Roman" w:hAnsi="Times New Roman" w:cs="Times New Roman"/>
          <w:sz w:val="24"/>
        </w:rPr>
      </w:pPr>
    </w:p>
    <w:p w:rsidR="00706CDB" w:rsidRPr="00B12F19" w:rsidRDefault="00706CDB" w:rsidP="00706CDB">
      <w:pPr>
        <w:tabs>
          <w:tab w:val="left" w:pos="5927"/>
        </w:tabs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b/>
          <w:bCs/>
          <w:sz w:val="24"/>
          <w:u w:val="single"/>
        </w:rPr>
        <w:t>Poradenské činnosti:</w:t>
      </w:r>
    </w:p>
    <w:p w:rsidR="00706CDB" w:rsidRPr="00B12F19" w:rsidRDefault="00706CDB" w:rsidP="00706CDB">
      <w:p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b/>
          <w:bCs/>
          <w:sz w:val="24"/>
        </w:rPr>
        <w:t>Kariérové poradenství a poradenská pomoc při rozhodování o další vzdělávací a profesní dráze žáků, tj. zejména:</w:t>
      </w:r>
    </w:p>
    <w:p w:rsidR="00706CDB" w:rsidRPr="00B12F19" w:rsidRDefault="00706CDB" w:rsidP="00706CDB">
      <w:pPr>
        <w:numPr>
          <w:ilvl w:val="0"/>
          <w:numId w:val="1"/>
        </w:num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proofErr w:type="spellStart"/>
      <w:r w:rsidRPr="00B12F19">
        <w:rPr>
          <w:rFonts w:ascii="Times New Roman" w:hAnsi="Times New Roman" w:cs="Times New Roman"/>
          <w:sz w:val="24"/>
        </w:rPr>
        <w:t>Diagnosticko</w:t>
      </w:r>
      <w:proofErr w:type="spellEnd"/>
      <w:r w:rsidRPr="00B12F19">
        <w:rPr>
          <w:rFonts w:ascii="Times New Roman" w:hAnsi="Times New Roman" w:cs="Times New Roman"/>
          <w:sz w:val="24"/>
        </w:rPr>
        <w:t xml:space="preserve"> – poradenské činnosti zaměřené k volbě vzdělávací dráhy žáka (skupinové, ale i individuální testy zájmů, předpokladů, zájmové dotazníky atd.) ve spolupráci s </w:t>
      </w:r>
      <w:proofErr w:type="spellStart"/>
      <w:r w:rsidRPr="00B12F19">
        <w:rPr>
          <w:rFonts w:ascii="Times New Roman" w:hAnsi="Times New Roman" w:cs="Times New Roman"/>
          <w:sz w:val="24"/>
        </w:rPr>
        <w:t>pedagogicko</w:t>
      </w:r>
      <w:proofErr w:type="spellEnd"/>
      <w:r w:rsidRPr="00B12F19">
        <w:rPr>
          <w:rFonts w:ascii="Times New Roman" w:hAnsi="Times New Roman" w:cs="Times New Roman"/>
          <w:sz w:val="24"/>
        </w:rPr>
        <w:t xml:space="preserve"> – psychologickou poradnou, speciálně pedagogickým střediskem a Informačním poradenským střediskem Úřadu práce v Jičíně</w:t>
      </w:r>
    </w:p>
    <w:p w:rsidR="00706CDB" w:rsidRPr="00B12F19" w:rsidRDefault="00706CDB" w:rsidP="00706CDB">
      <w:pPr>
        <w:numPr>
          <w:ilvl w:val="0"/>
          <w:numId w:val="1"/>
        </w:num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sz w:val="24"/>
        </w:rPr>
        <w:t>Skupinové i individuální poradenství pro žáky směřující k volbě povolání</w:t>
      </w:r>
    </w:p>
    <w:p w:rsidR="00706CDB" w:rsidRPr="00B12F19" w:rsidRDefault="00706CDB" w:rsidP="00706CDB">
      <w:pPr>
        <w:numPr>
          <w:ilvl w:val="0"/>
          <w:numId w:val="1"/>
        </w:num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sz w:val="24"/>
        </w:rPr>
        <w:t>Poradenství zákonným zástupcům s ohledem na očekávání a předpoklady žáků (ve spolupráci s třídním učitelem)</w:t>
      </w:r>
    </w:p>
    <w:p w:rsidR="00706CDB" w:rsidRPr="00B12F19" w:rsidRDefault="00706CDB" w:rsidP="00706CDB">
      <w:pPr>
        <w:numPr>
          <w:ilvl w:val="0"/>
          <w:numId w:val="1"/>
        </w:num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sz w:val="24"/>
        </w:rPr>
        <w:t>Poskytování služeb kariérového poradenství žákům/cizincům se zřetelem k jejich speciálním potřebám</w:t>
      </w:r>
    </w:p>
    <w:p w:rsidR="00706CDB" w:rsidRPr="00B12F19" w:rsidRDefault="00706CDB" w:rsidP="00706CDB">
      <w:pPr>
        <w:numPr>
          <w:ilvl w:val="0"/>
          <w:numId w:val="1"/>
        </w:num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sz w:val="24"/>
        </w:rPr>
        <w:t>Zajišťování skupinových návštěv žáků školy v informačním poradenském středisku úřadu práce a poskytování informací žákům a rodičům o možnostech individuálního využití informačních služeb těchto středisek</w:t>
      </w:r>
    </w:p>
    <w:p w:rsidR="00706CDB" w:rsidRPr="00B12F19" w:rsidRDefault="00706CDB" w:rsidP="00706CDB">
      <w:pPr>
        <w:numPr>
          <w:ilvl w:val="0"/>
          <w:numId w:val="1"/>
        </w:num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sz w:val="24"/>
        </w:rPr>
        <w:t>Informování, případně i návštěva burzy středních škol</w:t>
      </w:r>
    </w:p>
    <w:p w:rsidR="00706CDB" w:rsidRPr="00B12F19" w:rsidRDefault="00706CDB" w:rsidP="00706CDB">
      <w:pPr>
        <w:numPr>
          <w:ilvl w:val="0"/>
          <w:numId w:val="1"/>
        </w:num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sz w:val="24"/>
        </w:rPr>
        <w:t>Podání informací žákům a jejich zákonných zástupců o průběhu, systému přijímacího řízení v daném školním roce</w:t>
      </w:r>
    </w:p>
    <w:p w:rsidR="00706CDB" w:rsidRPr="00B12F19" w:rsidRDefault="00706CDB" w:rsidP="00706CDB">
      <w:pPr>
        <w:numPr>
          <w:ilvl w:val="0"/>
          <w:numId w:val="1"/>
        </w:num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sz w:val="24"/>
        </w:rPr>
        <w:t>Informování žáků a jejich zákonných zástupců o středních školách (odkazy, kontakty na střední školy, podmínky studia, jeho délka, ukončení atd.)</w:t>
      </w:r>
    </w:p>
    <w:p w:rsidR="00706CDB" w:rsidRPr="00B12F19" w:rsidRDefault="00706CDB" w:rsidP="00706CDB">
      <w:pPr>
        <w:numPr>
          <w:ilvl w:val="0"/>
          <w:numId w:val="1"/>
        </w:num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sz w:val="24"/>
        </w:rPr>
        <w:t>Vyplnění přihlášek za školu, informace o jejich doplnění, termínech, postupu při jejich podávání, potvrzení o přijetí či nepřijetí, odvolání atd.</w:t>
      </w:r>
    </w:p>
    <w:p w:rsidR="00706CDB" w:rsidRPr="00B12F19" w:rsidRDefault="00706CDB" w:rsidP="00706CDB">
      <w:pPr>
        <w:numPr>
          <w:ilvl w:val="0"/>
          <w:numId w:val="1"/>
        </w:num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sz w:val="24"/>
        </w:rPr>
        <w:t>Evidence umístění žáků na konkrétních středních školách</w:t>
      </w:r>
    </w:p>
    <w:p w:rsidR="00706CDB" w:rsidRPr="00B12F19" w:rsidRDefault="00706CDB" w:rsidP="00706CDB">
      <w:pPr>
        <w:numPr>
          <w:ilvl w:val="0"/>
          <w:numId w:val="1"/>
        </w:num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sz w:val="24"/>
        </w:rPr>
        <w:lastRenderedPageBreak/>
        <w:t>Evidence zápisových lístků</w:t>
      </w:r>
    </w:p>
    <w:p w:rsidR="00706CDB" w:rsidRDefault="00706CDB" w:rsidP="00706CDB">
      <w:pPr>
        <w:numPr>
          <w:ilvl w:val="0"/>
          <w:numId w:val="1"/>
        </w:num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sz w:val="24"/>
        </w:rPr>
        <w:t>Organizace vzdělávacích programů pro žáky, např. v rámci volby povolání (kroužky, soutěže), spolupráce se středními školami (prezentace středních škol u nás nebo návštěvy středních škol žáky devátých ročníků)</w:t>
      </w:r>
    </w:p>
    <w:p w:rsidR="00706CDB" w:rsidRPr="00B12F19" w:rsidRDefault="00706CDB" w:rsidP="00706CDB">
      <w:pPr>
        <w:spacing w:after="0" w:line="360" w:lineRule="auto"/>
        <w:ind w:left="720"/>
        <w:contextualSpacing/>
        <w:rPr>
          <w:rFonts w:ascii="Times New Roman" w:hAnsi="Times New Roman" w:cs="Times New Roman"/>
          <w:sz w:val="24"/>
        </w:rPr>
      </w:pPr>
    </w:p>
    <w:p w:rsidR="00706CDB" w:rsidRPr="00B12F19" w:rsidRDefault="00706CDB" w:rsidP="00706CDB">
      <w:p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b/>
          <w:bCs/>
          <w:sz w:val="24"/>
        </w:rPr>
        <w:t>Péče o žáky se speciálními vzdělávacími potřebami a (mimořádně) nadané žáky:</w:t>
      </w:r>
    </w:p>
    <w:p w:rsidR="00706CDB" w:rsidRPr="00B12F19" w:rsidRDefault="00706CDB" w:rsidP="00706CDB">
      <w:pPr>
        <w:numPr>
          <w:ilvl w:val="0"/>
          <w:numId w:val="2"/>
        </w:num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sz w:val="24"/>
        </w:rPr>
        <w:t>Vyhledávání a orientační šetření žáků, jejichž vývoj a vzdělání vyžadují zvláštní pozornost a příprava návrhů na další péči o tyto žáky, později i příprava návrhů na jejich budoucí profesní orientaci, studia pro tyto žáky</w:t>
      </w:r>
    </w:p>
    <w:p w:rsidR="00706CDB" w:rsidRPr="00B12F19" w:rsidRDefault="00706CDB" w:rsidP="00706CDB">
      <w:pPr>
        <w:numPr>
          <w:ilvl w:val="0"/>
          <w:numId w:val="2"/>
        </w:num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sz w:val="24"/>
        </w:rPr>
        <w:t>Zajišťování nebo zprostředkování diagnostiky speciálních vzdělávacích potřeb (vstupní a průběžné) a intervenčních činností pro žáky se speciálními vzdělávacími potřebami, žáků mimořádně nadaných</w:t>
      </w:r>
    </w:p>
    <w:p w:rsidR="00706CDB" w:rsidRPr="00B12F19" w:rsidRDefault="00706CDB" w:rsidP="00706CDB">
      <w:pPr>
        <w:numPr>
          <w:ilvl w:val="0"/>
          <w:numId w:val="2"/>
        </w:num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sz w:val="24"/>
        </w:rPr>
        <w:t>Příprava podmínek pro integraci žáků se speciálními vzdělávacími potřebami ve škole</w:t>
      </w:r>
    </w:p>
    <w:p w:rsidR="00706CDB" w:rsidRPr="00B12F19" w:rsidRDefault="00706CDB" w:rsidP="00706CDB">
      <w:pPr>
        <w:numPr>
          <w:ilvl w:val="0"/>
          <w:numId w:val="2"/>
        </w:num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sz w:val="24"/>
        </w:rPr>
        <w:t xml:space="preserve">Evidence žáků s </w:t>
      </w:r>
      <w:proofErr w:type="spellStart"/>
      <w:r w:rsidRPr="00B12F19">
        <w:rPr>
          <w:rFonts w:ascii="Times New Roman" w:hAnsi="Times New Roman" w:cs="Times New Roman"/>
          <w:sz w:val="24"/>
        </w:rPr>
        <w:t>SPU</w:t>
      </w:r>
      <w:proofErr w:type="spellEnd"/>
      <w:r w:rsidRPr="00B12F19">
        <w:rPr>
          <w:rFonts w:ascii="Times New Roman" w:hAnsi="Times New Roman" w:cs="Times New Roman"/>
          <w:sz w:val="24"/>
        </w:rPr>
        <w:t>, žáků integrovaných, kontrola platnosti jejich vyšetření, popř. odeslání žáků na kontrolní vyšetření atd.</w:t>
      </w:r>
    </w:p>
    <w:p w:rsidR="00706CDB" w:rsidRPr="00B12F19" w:rsidRDefault="00706CDB" w:rsidP="00706CDB">
      <w:pPr>
        <w:numPr>
          <w:ilvl w:val="0"/>
          <w:numId w:val="2"/>
        </w:num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sz w:val="24"/>
        </w:rPr>
        <w:t>Evidence práce a kontrola činnosti reedukačních skupin na škole</w:t>
      </w:r>
    </w:p>
    <w:p w:rsidR="00706CDB" w:rsidRPr="00B12F19" w:rsidRDefault="00706CDB" w:rsidP="00706CDB">
      <w:pPr>
        <w:numPr>
          <w:ilvl w:val="0"/>
          <w:numId w:val="2"/>
        </w:num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sz w:val="24"/>
        </w:rPr>
        <w:t xml:space="preserve">Poradenská činnost pro ostatní učitele na ZŠ v oblasti práce s žáky s </w:t>
      </w:r>
      <w:proofErr w:type="spellStart"/>
      <w:r w:rsidRPr="00B12F19">
        <w:rPr>
          <w:rFonts w:ascii="Times New Roman" w:hAnsi="Times New Roman" w:cs="Times New Roman"/>
          <w:sz w:val="24"/>
        </w:rPr>
        <w:t>SPU</w:t>
      </w:r>
      <w:proofErr w:type="spellEnd"/>
      <w:r w:rsidRPr="00B12F19">
        <w:rPr>
          <w:rFonts w:ascii="Times New Roman" w:hAnsi="Times New Roman" w:cs="Times New Roman"/>
          <w:sz w:val="24"/>
        </w:rPr>
        <w:t>, integrovanými, mimořádně nadanými</w:t>
      </w:r>
    </w:p>
    <w:p w:rsidR="00706CDB" w:rsidRPr="00B12F19" w:rsidRDefault="00706CDB" w:rsidP="00706CDB">
      <w:pPr>
        <w:numPr>
          <w:ilvl w:val="0"/>
          <w:numId w:val="2"/>
        </w:num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sz w:val="24"/>
        </w:rPr>
        <w:t>Zajištění vypracování plánů pedagogické podpory a individuálních vzdělávacích plánů, jejich konzultace s pracovníky PPP, s pedagogy školy a jejich evaluace</w:t>
      </w:r>
    </w:p>
    <w:p w:rsidR="00706CDB" w:rsidRPr="00B12F19" w:rsidRDefault="00706CDB" w:rsidP="00706CDB">
      <w:pPr>
        <w:numPr>
          <w:ilvl w:val="0"/>
          <w:numId w:val="2"/>
        </w:num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sz w:val="24"/>
        </w:rPr>
        <w:t xml:space="preserve">Spolupráce s </w:t>
      </w:r>
      <w:proofErr w:type="spellStart"/>
      <w:r w:rsidRPr="00B12F19">
        <w:rPr>
          <w:rFonts w:ascii="Times New Roman" w:hAnsi="Times New Roman" w:cs="Times New Roman"/>
          <w:sz w:val="24"/>
        </w:rPr>
        <w:t>pedagogicko</w:t>
      </w:r>
      <w:proofErr w:type="spellEnd"/>
      <w:r w:rsidRPr="00B12F19">
        <w:rPr>
          <w:rFonts w:ascii="Times New Roman" w:hAnsi="Times New Roman" w:cs="Times New Roman"/>
          <w:sz w:val="24"/>
        </w:rPr>
        <w:t xml:space="preserve"> – psychologickými poradnami (PPP), speciálně pedagogickými centry (</w:t>
      </w:r>
      <w:proofErr w:type="spellStart"/>
      <w:r w:rsidRPr="00B12F19">
        <w:rPr>
          <w:rFonts w:ascii="Times New Roman" w:hAnsi="Times New Roman" w:cs="Times New Roman"/>
          <w:sz w:val="24"/>
        </w:rPr>
        <w:t>SPC</w:t>
      </w:r>
      <w:proofErr w:type="spellEnd"/>
      <w:r w:rsidRPr="00B12F19">
        <w:rPr>
          <w:rFonts w:ascii="Times New Roman" w:hAnsi="Times New Roman" w:cs="Times New Roman"/>
          <w:sz w:val="24"/>
        </w:rPr>
        <w:t>), středisky výchovné péče (</w:t>
      </w:r>
      <w:proofErr w:type="spellStart"/>
      <w:r w:rsidRPr="00B12F19">
        <w:rPr>
          <w:rFonts w:ascii="Times New Roman" w:hAnsi="Times New Roman" w:cs="Times New Roman"/>
          <w:sz w:val="24"/>
        </w:rPr>
        <w:t>SVP</w:t>
      </w:r>
      <w:proofErr w:type="spellEnd"/>
      <w:r w:rsidRPr="00B12F19">
        <w:rPr>
          <w:rFonts w:ascii="Times New Roman" w:hAnsi="Times New Roman" w:cs="Times New Roman"/>
          <w:sz w:val="24"/>
        </w:rPr>
        <w:t xml:space="preserve">) ad. </w:t>
      </w:r>
      <w:proofErr w:type="gramStart"/>
      <w:r w:rsidRPr="00B12F19">
        <w:rPr>
          <w:rFonts w:ascii="Times New Roman" w:hAnsi="Times New Roman" w:cs="Times New Roman"/>
          <w:sz w:val="24"/>
        </w:rPr>
        <w:t>organizacemi</w:t>
      </w:r>
      <w:proofErr w:type="gramEnd"/>
    </w:p>
    <w:p w:rsidR="00706CDB" w:rsidRDefault="00706CDB" w:rsidP="00706CDB">
      <w:pPr>
        <w:numPr>
          <w:ilvl w:val="0"/>
          <w:numId w:val="2"/>
        </w:num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sz w:val="24"/>
        </w:rPr>
        <w:t xml:space="preserve">Zajišťování speciálních pomůcek pro žáky s </w:t>
      </w:r>
      <w:proofErr w:type="spellStart"/>
      <w:r w:rsidRPr="00B12F19">
        <w:rPr>
          <w:rFonts w:ascii="Times New Roman" w:hAnsi="Times New Roman" w:cs="Times New Roman"/>
          <w:sz w:val="24"/>
        </w:rPr>
        <w:t>SPU</w:t>
      </w:r>
      <w:proofErr w:type="spellEnd"/>
      <w:r w:rsidRPr="00B12F19">
        <w:rPr>
          <w:rFonts w:ascii="Times New Roman" w:hAnsi="Times New Roman" w:cs="Times New Roman"/>
          <w:sz w:val="24"/>
        </w:rPr>
        <w:t>, se smyslovým postižením atd.</w:t>
      </w:r>
    </w:p>
    <w:p w:rsidR="00706CDB" w:rsidRPr="00B12F19" w:rsidRDefault="00706CDB" w:rsidP="00706CDB">
      <w:pPr>
        <w:spacing w:after="0" w:line="360" w:lineRule="auto"/>
        <w:ind w:left="720"/>
        <w:contextualSpacing/>
        <w:rPr>
          <w:rFonts w:ascii="Times New Roman" w:hAnsi="Times New Roman" w:cs="Times New Roman"/>
          <w:sz w:val="24"/>
        </w:rPr>
      </w:pPr>
    </w:p>
    <w:p w:rsidR="00706CDB" w:rsidRPr="00B12F19" w:rsidRDefault="00706CDB" w:rsidP="00706CDB">
      <w:p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b/>
          <w:bCs/>
          <w:sz w:val="24"/>
        </w:rPr>
        <w:t>Výchovné poradenství:</w:t>
      </w:r>
    </w:p>
    <w:p w:rsidR="00706CDB" w:rsidRPr="00B12F19" w:rsidRDefault="00706CDB" w:rsidP="00706CDB">
      <w:pPr>
        <w:numPr>
          <w:ilvl w:val="0"/>
          <w:numId w:val="3"/>
        </w:num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B12F19">
        <w:rPr>
          <w:rFonts w:ascii="Times New Roman" w:hAnsi="Times New Roman" w:cs="Times New Roman"/>
          <w:sz w:val="24"/>
        </w:rPr>
        <w:t>řešení výukových a výchovných problémů (pohovory s žáky, výchovné komise, evidence jednání výchovných komisí)</w:t>
      </w:r>
    </w:p>
    <w:p w:rsidR="00706CDB" w:rsidRPr="00C67664" w:rsidRDefault="00706CDB" w:rsidP="00706CDB">
      <w:pPr>
        <w:numPr>
          <w:ilvl w:val="0"/>
          <w:numId w:val="3"/>
        </w:numPr>
        <w:spacing w:after="0" w:line="360" w:lineRule="auto"/>
        <w:contextualSpacing/>
        <w:rPr>
          <w:rFonts w:ascii="Times New Roman" w:hAnsi="Times New Roman" w:cs="Times New Roman"/>
          <w:sz w:val="24"/>
        </w:rPr>
      </w:pPr>
      <w:r w:rsidRPr="00C67664">
        <w:rPr>
          <w:rFonts w:ascii="Times New Roman" w:hAnsi="Times New Roman" w:cs="Times New Roman"/>
          <w:sz w:val="24"/>
        </w:rPr>
        <w:t>koordinace činnosti s činností školního metodika prevence (protidrogová opatření, prevence šikany; spolupráce při řešení výchovných problémů atd.) </w:t>
      </w:r>
    </w:p>
    <w:p w:rsidR="000D2F9F" w:rsidRDefault="00706CDB"/>
    <w:sectPr w:rsidR="000D2F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6A3A34"/>
    <w:multiLevelType w:val="multilevel"/>
    <w:tmpl w:val="4894D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13334E7"/>
    <w:multiLevelType w:val="multilevel"/>
    <w:tmpl w:val="892A8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B901D9E"/>
    <w:multiLevelType w:val="multilevel"/>
    <w:tmpl w:val="BF4E9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CDB"/>
    <w:rsid w:val="001228F8"/>
    <w:rsid w:val="00480834"/>
    <w:rsid w:val="0070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06CD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706CD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06CD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706CD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529</Words>
  <Characters>3123</Characters>
  <Application>Microsoft Office Word</Application>
  <DocSecurity>0</DocSecurity>
  <Lines>26</Lines>
  <Paragraphs>7</Paragraphs>
  <ScaleCrop>false</ScaleCrop>
  <Company/>
  <LinksUpToDate>false</LinksUpToDate>
  <CharactersWithSpaces>3645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</dc:creator>
  <cp:lastModifiedBy>Pavel</cp:lastModifiedBy>
  <cp:revision>1</cp:revision>
  <dcterms:created xsi:type="dcterms:W3CDTF">2020-09-26T04:31:00Z</dcterms:created>
  <dcterms:modified xsi:type="dcterms:W3CDTF">2020-09-26T04:33:00Z</dcterms:modified>
</cp:coreProperties>
</file>